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373B07" w:rsidRDefault="00F34282" w:rsidP="00DF4BCF">
      <w:pPr>
        <w:keepNext/>
        <w:keepLines/>
        <w:rPr>
          <w:b/>
          <w:u w:val="single"/>
        </w:rPr>
      </w:pPr>
      <w:bookmarkStart w:id="0" w:name="_GoBack"/>
      <w:bookmarkEnd w:id="0"/>
      <w:r w:rsidRPr="00373B07">
        <w:rPr>
          <w:b/>
          <w:u w:val="single"/>
        </w:rPr>
        <w:t xml:space="preserve">SHOULDER </w:t>
      </w:r>
      <w:r w:rsidR="005517C7">
        <w:rPr>
          <w:b/>
          <w:u w:val="single"/>
        </w:rPr>
        <w:t>RE</w:t>
      </w:r>
      <w:r w:rsidRPr="00373B07">
        <w:rPr>
          <w:b/>
          <w:u w:val="single"/>
        </w:rPr>
        <w:t>CONSTRUCTION PROCEDURE</w:t>
      </w:r>
      <w:r w:rsidR="008A18D2" w:rsidRPr="00373B0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73A16">
            <w:pPr>
              <w:keepNext/>
              <w:keepLines/>
              <w:jc w:val="both"/>
              <w:rPr>
                <w:sz w:val="16"/>
              </w:rPr>
            </w:pPr>
            <w:r w:rsidRPr="004F1661">
              <w:rPr>
                <w:sz w:val="16"/>
              </w:rPr>
              <w:t>(</w:t>
            </w:r>
            <w:r w:rsidR="00F34282" w:rsidRPr="00F34282">
              <w:rPr>
                <w:sz w:val="16"/>
              </w:rPr>
              <w:t>7-1-95</w:t>
            </w:r>
            <w:r w:rsidR="00E3348C" w:rsidRPr="00E3348C">
              <w:rPr>
                <w:sz w:val="16"/>
              </w:rPr>
              <w:t>)</w:t>
            </w:r>
            <w:r w:rsidR="005744CD">
              <w:rPr>
                <w:sz w:val="16"/>
              </w:rPr>
              <w:t xml:space="preserve"> (Rev. </w:t>
            </w:r>
            <w:r w:rsidR="00B73A16">
              <w:rPr>
                <w:sz w:val="16"/>
              </w:rPr>
              <w:t>10-15</w:t>
            </w:r>
            <w:r w:rsidR="005517C7">
              <w:rPr>
                <w:sz w:val="16"/>
              </w:rPr>
              <w:t>-13</w:t>
            </w:r>
            <w:r w:rsidR="005744CD">
              <w:rPr>
                <w:sz w:val="16"/>
              </w:rPr>
              <w:t>)</w:t>
            </w:r>
          </w:p>
        </w:tc>
        <w:tc>
          <w:tcPr>
            <w:tcW w:w="3192" w:type="dxa"/>
          </w:tcPr>
          <w:p w:rsidR="00A2147E" w:rsidRPr="004F1661" w:rsidRDefault="0064008E" w:rsidP="00DF4BCF">
            <w:pPr>
              <w:keepNext/>
              <w:keepLines/>
              <w:jc w:val="center"/>
              <w:rPr>
                <w:sz w:val="16"/>
              </w:rPr>
            </w:pPr>
            <w:r>
              <w:rPr>
                <w:sz w:val="16"/>
              </w:rPr>
              <w:t>560</w:t>
            </w:r>
          </w:p>
        </w:tc>
        <w:tc>
          <w:tcPr>
            <w:tcW w:w="3192" w:type="dxa"/>
          </w:tcPr>
          <w:p w:rsidR="00A2147E" w:rsidRPr="004F1661" w:rsidRDefault="005744CD" w:rsidP="00DF4BCF">
            <w:pPr>
              <w:keepNext/>
              <w:keepLines/>
              <w:jc w:val="right"/>
              <w:rPr>
                <w:sz w:val="16"/>
              </w:rPr>
            </w:pPr>
            <w:r>
              <w:rPr>
                <w:sz w:val="16"/>
              </w:rPr>
              <w:t>SP</w:t>
            </w:r>
            <w:r w:rsidR="00D9290A">
              <w:rPr>
                <w:sz w:val="16"/>
              </w:rPr>
              <w:t xml:space="preserve">1 </w:t>
            </w:r>
            <w:r w:rsidR="00391DF1">
              <w:rPr>
                <w:sz w:val="16"/>
              </w:rPr>
              <w:t>R</w:t>
            </w:r>
            <w:r w:rsidR="00F34282">
              <w:rPr>
                <w:sz w:val="16"/>
              </w:rPr>
              <w:t>1</w:t>
            </w:r>
            <w:r w:rsidR="00D9290A">
              <w:rPr>
                <w:sz w:val="16"/>
              </w:rPr>
              <w:t>0</w:t>
            </w:r>
            <w:r w:rsidR="005517C7">
              <w:rPr>
                <w:sz w:val="16"/>
              </w:rPr>
              <w:t>B</w:t>
            </w:r>
            <w:r>
              <w:rPr>
                <w:sz w:val="16"/>
              </w:rPr>
              <w:t>R</w:t>
            </w:r>
          </w:p>
        </w:tc>
      </w:tr>
    </w:tbl>
    <w:p w:rsidR="00A2147E" w:rsidRPr="004F1661" w:rsidRDefault="00A2147E" w:rsidP="00DF4BCF">
      <w:pPr>
        <w:keepNext/>
        <w:keepLines/>
        <w:jc w:val="both"/>
        <w:rPr>
          <w:sz w:val="16"/>
        </w:rPr>
      </w:pPr>
    </w:p>
    <w:p w:rsidR="00F34282" w:rsidRDefault="00F34282" w:rsidP="00DF4BCF">
      <w:pPr>
        <w:keepNext/>
        <w:keepLines/>
        <w:jc w:val="both"/>
      </w:pPr>
      <w:r>
        <w:t xml:space="preserve">Perform shoulder </w:t>
      </w:r>
      <w:r w:rsidR="005517C7">
        <w:t>re</w:t>
      </w:r>
      <w:r>
        <w:t xml:space="preserve">construction immediately following paving operations and in no case allow paving operations to exceed shoulder operations by more than two weeks without written permission of the Engineer.  Failure to meet this requirement shall be cause to cease paving operations until it can be met.  Place final pavement marking after shoulder </w:t>
      </w:r>
      <w:r w:rsidR="005517C7">
        <w:t>re</w:t>
      </w:r>
      <w:r>
        <w:t>construction.</w:t>
      </w:r>
    </w:p>
    <w:p w:rsidR="00F34282" w:rsidRDefault="00F34282" w:rsidP="00F34282"/>
    <w:p w:rsidR="00F34282" w:rsidRDefault="00F34282" w:rsidP="00F34282">
      <w:pPr>
        <w:jc w:val="both"/>
      </w:pPr>
      <w:r>
        <w:t xml:space="preserve">Upon completion of shoulder </w:t>
      </w:r>
      <w:r w:rsidR="005517C7">
        <w:t>re</w:t>
      </w:r>
      <w:r>
        <w:t>construction, remove construction signs and use on other projects or store at the county maintenance installation or as directed by the Engineer.</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19B0"/>
    <w:rsid w:val="002A7E47"/>
    <w:rsid w:val="002B124D"/>
    <w:rsid w:val="002B2242"/>
    <w:rsid w:val="002E1241"/>
    <w:rsid w:val="00302790"/>
    <w:rsid w:val="00310AE3"/>
    <w:rsid w:val="003444E6"/>
    <w:rsid w:val="00371A93"/>
    <w:rsid w:val="00373B07"/>
    <w:rsid w:val="003858B2"/>
    <w:rsid w:val="00391DF1"/>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17C7"/>
    <w:rsid w:val="005532C7"/>
    <w:rsid w:val="005610F8"/>
    <w:rsid w:val="00572080"/>
    <w:rsid w:val="005744CD"/>
    <w:rsid w:val="0058297C"/>
    <w:rsid w:val="005936A0"/>
    <w:rsid w:val="005B6318"/>
    <w:rsid w:val="005F07FA"/>
    <w:rsid w:val="0064008E"/>
    <w:rsid w:val="00645323"/>
    <w:rsid w:val="006643FE"/>
    <w:rsid w:val="0068422D"/>
    <w:rsid w:val="006917BD"/>
    <w:rsid w:val="00694D3B"/>
    <w:rsid w:val="006A071C"/>
    <w:rsid w:val="006C535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113D1"/>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73A16"/>
    <w:rsid w:val="00BD6E2C"/>
    <w:rsid w:val="00BF0E24"/>
    <w:rsid w:val="00BF4442"/>
    <w:rsid w:val="00C34422"/>
    <w:rsid w:val="00C54ABD"/>
    <w:rsid w:val="00C663FD"/>
    <w:rsid w:val="00C714D5"/>
    <w:rsid w:val="00C856BA"/>
    <w:rsid w:val="00C9654B"/>
    <w:rsid w:val="00CB4126"/>
    <w:rsid w:val="00CE0ACE"/>
    <w:rsid w:val="00CE3C99"/>
    <w:rsid w:val="00CF72CE"/>
    <w:rsid w:val="00D05D22"/>
    <w:rsid w:val="00D14AAC"/>
    <w:rsid w:val="00D25E99"/>
    <w:rsid w:val="00D601D5"/>
    <w:rsid w:val="00D71E58"/>
    <w:rsid w:val="00D9290A"/>
    <w:rsid w:val="00DF4BCF"/>
    <w:rsid w:val="00E25368"/>
    <w:rsid w:val="00E27D4E"/>
    <w:rsid w:val="00E3348C"/>
    <w:rsid w:val="00E6246C"/>
    <w:rsid w:val="00E81B11"/>
    <w:rsid w:val="00E86EE2"/>
    <w:rsid w:val="00E957D9"/>
    <w:rsid w:val="00EC00E6"/>
    <w:rsid w:val="00EE625F"/>
    <w:rsid w:val="00EF5ADD"/>
    <w:rsid w:val="00EF646C"/>
    <w:rsid w:val="00F34282"/>
    <w:rsid w:val="00F91EC6"/>
    <w:rsid w:val="00FA1F69"/>
    <w:rsid w:val="00FA4337"/>
    <w:rsid w:val="00FB7098"/>
    <w:rsid w:val="00FC76B4"/>
    <w:rsid w:val="00FF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A67A0-35D2-42B7-9EFE-DADC211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SP01R</No_x002e_>
    <Let_x0020_Date xmlns="1db4f43e-251b-4c91-b1c3-46929b1fad45">2013-10</Let_x0020_Date>
    <Provision xmlns="1db4f43e-251b-4c91-b1c3-46929b1fad45">SHOULDER RECONSTRUCTION PROCEDURE</Provision>
    <File_x0020_Category xmlns="1db4f43e-251b-4c91-b1c3-46929b1fad45"/>
    <URL xmlns="http://schemas.microsoft.com/sharepoint/v3">
      <Url xsi:nil="true"/>
      <Description xsi:nil="true"/>
    </URL>
    <Provision_x0020_Number xmlns="1db4f43e-251b-4c91-b1c3-46929b1fad45">SP01 R010BR</Provision_x0020_Number>
    <Geotech_x0020_Reference xmlns="1db4f43e-251b-4c91-b1c3-46929b1fad45">false</Geotech_x0020_Reference>
    <_dlc_DocId xmlns="16f00c2e-ac5c-418b-9f13-a0771dbd417d">CONNECT-1368027980-14</_dlc_DocId>
    <_dlc_DocIdUrl xmlns="16f00c2e-ac5c-418b-9f13-a0771dbd417d">
      <Url>https://connect.ncdot.gov/resources/Specifications/_layouts/15/DocIdRedir.aspx?ID=CONNECT-1368027980-14</Url>
      <Description>CONNECT-1368027980-14</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8358-464B-4DFF-8D4C-553D6FDBDC37}"/>
</file>

<file path=customXml/itemProps2.xml><?xml version="1.0" encoding="utf-8"?>
<ds:datastoreItem xmlns:ds="http://schemas.openxmlformats.org/officeDocument/2006/customXml" ds:itemID="{9E87DEE1-74E1-4C5E-94A8-45B6AE095034}"/>
</file>

<file path=customXml/itemProps3.xml><?xml version="1.0" encoding="utf-8"?>
<ds:datastoreItem xmlns:ds="http://schemas.openxmlformats.org/officeDocument/2006/customXml" ds:itemID="{FC890E24-05D4-4859-BD91-2E45746480B9}"/>
</file>

<file path=customXml/itemProps4.xml><?xml version="1.0" encoding="utf-8"?>
<ds:datastoreItem xmlns:ds="http://schemas.openxmlformats.org/officeDocument/2006/customXml" ds:itemID="{B5066223-8370-49D3-94C6-FC9A94123CA7}"/>
</file>

<file path=customXml/itemProps5.xml><?xml version="1.0" encoding="utf-8"?>
<ds:datastoreItem xmlns:ds="http://schemas.openxmlformats.org/officeDocument/2006/customXml" ds:itemID="{D484E30A-7D32-4B45-8679-BB9C13FFBC75}"/>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SP1, R10, R10R, SP1 R10R, SP1R10R, Shoulder construction procedure, shoulder, construction, procedure, 560</cp:keywords>
  <cp:lastModifiedBy>Canales, Theresa A</cp:lastModifiedBy>
  <cp:revision>2</cp:revision>
  <dcterms:created xsi:type="dcterms:W3CDTF">2017-10-02T13:51:00Z</dcterms:created>
  <dcterms:modified xsi:type="dcterms:W3CDTF">2017-10-02T13:51:00Z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95d735e5-c124-4d08-8f19-54c62dd7adf1</vt:lpwstr>
  </property>
  <property fmtid="{D5CDD505-2E9C-101B-9397-08002B2CF9AE}" pid="4" name="Order">
    <vt:r8>1400</vt:r8>
  </property>
</Properties>
</file>